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2057400" cy="1143000"/>
            <wp:effectExtent b="0" l="0" r="0" t="0"/>
            <wp:wrapTopAndBottom distB="0" distT="0"/>
            <wp:docPr descr="SAT5211" id="1073741833" name="image1.png"/>
            <a:graphic>
              <a:graphicData uri="http://schemas.openxmlformats.org/drawingml/2006/picture">
                <pic:pic>
                  <pic:nvPicPr>
                    <pic:cNvPr descr="SAT5211" id="0" name="image1.png"/>
                    <pic:cNvPicPr preferRelativeResize="0"/>
                  </pic:nvPicPr>
                  <pic:blipFill>
                    <a:blip r:embed="rId7"/>
                    <a:srcRect b="0" l="0" r="0" t="0"/>
                    <a:stretch>
                      <a:fillRect/>
                    </a:stretch>
                  </pic:blipFill>
                  <pic:spPr>
                    <a:xfrm>
                      <a:off x="0" y="0"/>
                      <a:ext cx="2057400" cy="1143000"/>
                    </a:xfrm>
                    <a:prstGeom prst="rect"/>
                    <a:ln/>
                  </pic:spPr>
                </pic:pic>
              </a:graphicData>
            </a:graphic>
          </wp:anchor>
        </w:drawing>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Minutes of the 3</w:t>
      </w:r>
      <w:r w:rsidDel="00000000" w:rsidR="00000000" w:rsidRPr="00000000">
        <w:rPr>
          <w:rFonts w:ascii="Arial" w:cs="Arial" w:eastAsia="Arial" w:hAnsi="Arial"/>
          <w:rtl w:val="0"/>
        </w:rPr>
        <w:t xml:space="preserve">95th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meeting of Crossford Community Council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held at 7.</w:t>
      </w:r>
      <w:r w:rsidDel="00000000" w:rsidR="00000000" w:rsidRPr="00000000">
        <w:rPr>
          <w:rFonts w:ascii="Arial" w:cs="Arial" w:eastAsia="Arial" w:hAnsi="Arial"/>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5pm on Monday</w:t>
      </w:r>
      <w:r w:rsidDel="00000000" w:rsidR="00000000" w:rsidRPr="00000000">
        <w:rPr>
          <w:rFonts w:ascii="Arial" w:cs="Arial" w:eastAsia="Arial" w:hAnsi="Arial"/>
          <w:rtl w:val="0"/>
        </w:rPr>
        <w:t xml:space="preserve">, 26th September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Crossford Village Hall</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PRESENT:</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ab/>
        <w:tab/>
        <w:t xml:space="preserve"> D Hay</w:t>
        <w:tab/>
        <w:tab/>
        <w:tab/>
        <w:t xml:space="preserve">Chairman</w:t>
      </w:r>
      <w:r w:rsidDel="00000000" w:rsidR="00000000" w:rsidRPr="00000000">
        <w:rPr>
          <w:rtl w:val="0"/>
        </w:rPr>
      </w:r>
    </w:p>
    <w:p w:rsidR="00000000" w:rsidDel="00000000" w:rsidP="00000000" w:rsidRDefault="00000000" w:rsidRPr="00000000" w14:paraId="00000007">
      <w:pPr>
        <w:widowControl w:val="0"/>
        <w:spacing w:line="276" w:lineRule="auto"/>
        <w:rPr>
          <w:rFonts w:ascii="Arial" w:cs="Arial" w:eastAsia="Arial" w:hAnsi="Arial"/>
          <w:sz w:val="26"/>
          <w:szCs w:val="26"/>
        </w:rPr>
      </w:pPr>
      <w:r w:rsidDel="00000000" w:rsidR="00000000" w:rsidRPr="00000000">
        <w:rPr>
          <w:rFonts w:ascii="Arial" w:cs="Arial" w:eastAsia="Arial" w:hAnsi="Arial"/>
          <w:sz w:val="26"/>
          <w:szCs w:val="26"/>
          <w:rtl w:val="0"/>
        </w:rPr>
        <w:tab/>
        <w:tab/>
        <w:tab/>
        <w:t xml:space="preserve"> J Matson</w:t>
        <w:tab/>
        <w:tab/>
        <w:tab/>
        <w:t xml:space="preserve">Vice-chair</w:t>
      </w:r>
    </w:p>
    <w:p w:rsidR="00000000" w:rsidDel="00000000" w:rsidP="00000000" w:rsidRDefault="00000000" w:rsidRPr="00000000" w14:paraId="00000008">
      <w:pPr>
        <w:widowControl w:val="0"/>
        <w:spacing w:line="276" w:lineRule="auto"/>
        <w:ind w:left="1980" w:firstLine="0"/>
        <w:rPr>
          <w:rFonts w:ascii="Arial" w:cs="Arial" w:eastAsia="Arial" w:hAnsi="Arial"/>
          <w:sz w:val="26"/>
          <w:szCs w:val="26"/>
        </w:rPr>
      </w:pPr>
      <w:r w:rsidDel="00000000" w:rsidR="00000000" w:rsidRPr="00000000">
        <w:rPr>
          <w:rFonts w:ascii="Arial" w:cs="Arial" w:eastAsia="Arial" w:hAnsi="Arial"/>
          <w:sz w:val="26"/>
          <w:szCs w:val="26"/>
          <w:rtl w:val="0"/>
        </w:rPr>
        <w:t xml:space="preserve">   S Ballinger</w:t>
        <w:tab/>
        <w:tab/>
        <w:tab/>
        <w:t xml:space="preserve">Secretary</w:t>
      </w:r>
    </w:p>
    <w:p w:rsidR="00000000" w:rsidDel="00000000" w:rsidP="00000000" w:rsidRDefault="00000000" w:rsidRPr="00000000" w14:paraId="00000009">
      <w:pPr>
        <w:widowControl w:val="0"/>
        <w:spacing w:line="276" w:lineRule="auto"/>
        <w:ind w:left="1980" w:firstLine="0"/>
        <w:rPr>
          <w:rFonts w:ascii="Arial" w:cs="Arial" w:eastAsia="Arial" w:hAnsi="Arial"/>
          <w:sz w:val="26"/>
          <w:szCs w:val="26"/>
        </w:rPr>
      </w:pPr>
      <w:r w:rsidDel="00000000" w:rsidR="00000000" w:rsidRPr="00000000">
        <w:rPr>
          <w:rFonts w:ascii="Arial" w:cs="Arial" w:eastAsia="Arial" w:hAnsi="Arial"/>
          <w:sz w:val="26"/>
          <w:szCs w:val="26"/>
          <w:rtl w:val="0"/>
        </w:rPr>
        <w:t xml:space="preserve">   J Lauchlan</w:t>
        <w:tab/>
        <w:tab/>
        <w:tab/>
        <w:t xml:space="preserve">Treasurer</w:t>
      </w:r>
    </w:p>
    <w:p w:rsidR="00000000" w:rsidDel="00000000" w:rsidP="00000000" w:rsidRDefault="00000000" w:rsidRPr="00000000" w14:paraId="0000000A">
      <w:pPr>
        <w:widowControl w:val="0"/>
        <w:spacing w:line="276" w:lineRule="auto"/>
        <w:rPr>
          <w:rFonts w:ascii="Arial" w:cs="Arial" w:eastAsia="Arial" w:hAnsi="Arial"/>
          <w:sz w:val="26"/>
          <w:szCs w:val="26"/>
        </w:rPr>
      </w:pPr>
      <w:r w:rsidDel="00000000" w:rsidR="00000000" w:rsidRPr="00000000">
        <w:rPr>
          <w:rFonts w:ascii="Arial" w:cs="Arial" w:eastAsia="Arial" w:hAnsi="Arial"/>
          <w:sz w:val="26"/>
          <w:szCs w:val="26"/>
          <w:rtl w:val="0"/>
        </w:rPr>
        <w:tab/>
        <w:tab/>
        <w:tab/>
        <w:t xml:space="preserve">S Gibbons</w:t>
        <w:tab/>
        <w:tab/>
        <w:tab/>
        <w:t xml:space="preserve">Chronicle Editor</w:t>
      </w:r>
    </w:p>
    <w:p w:rsidR="00000000" w:rsidDel="00000000" w:rsidP="00000000" w:rsidRDefault="00000000" w:rsidRPr="00000000" w14:paraId="0000000B">
      <w:pPr>
        <w:widowControl w:val="0"/>
        <w:spacing w:line="276" w:lineRule="auto"/>
        <w:ind w:left="1980" w:firstLine="0"/>
        <w:rPr>
          <w:rFonts w:ascii="Arial" w:cs="Arial" w:eastAsia="Arial" w:hAnsi="Arial"/>
          <w:sz w:val="26"/>
          <w:szCs w:val="26"/>
        </w:rPr>
      </w:pPr>
      <w:r w:rsidDel="00000000" w:rsidR="00000000" w:rsidRPr="00000000">
        <w:rPr>
          <w:rFonts w:ascii="Arial" w:cs="Arial" w:eastAsia="Arial" w:hAnsi="Arial"/>
          <w:sz w:val="26"/>
          <w:szCs w:val="26"/>
          <w:rtl w:val="0"/>
        </w:rPr>
        <w:t xml:space="preserve">   R Baxter</w:t>
      </w:r>
    </w:p>
    <w:p w:rsidR="00000000" w:rsidDel="00000000" w:rsidP="00000000" w:rsidRDefault="00000000" w:rsidRPr="00000000" w14:paraId="0000000C">
      <w:pPr>
        <w:widowControl w:val="0"/>
        <w:spacing w:line="276" w:lineRule="auto"/>
        <w:ind w:left="540" w:firstLine="540"/>
        <w:rPr>
          <w:rFonts w:ascii="Arial" w:cs="Arial" w:eastAsia="Arial" w:hAnsi="Arial"/>
          <w:sz w:val="26"/>
          <w:szCs w:val="26"/>
        </w:rPr>
      </w:pPr>
      <w:r w:rsidDel="00000000" w:rsidR="00000000" w:rsidRPr="00000000">
        <w:rPr>
          <w:rFonts w:ascii="Arial" w:cs="Arial" w:eastAsia="Arial" w:hAnsi="Arial"/>
          <w:sz w:val="26"/>
          <w:szCs w:val="26"/>
          <w:rtl w:val="0"/>
        </w:rPr>
        <w:t xml:space="preserve">    </w:t>
        <w:tab/>
        <w:tab/>
        <w:t xml:space="preserve">R Brougham</w:t>
      </w:r>
    </w:p>
    <w:p w:rsidR="00000000" w:rsidDel="00000000" w:rsidP="00000000" w:rsidRDefault="00000000" w:rsidRPr="00000000" w14:paraId="0000000D">
      <w:pPr>
        <w:widowControl w:val="0"/>
        <w:spacing w:line="276" w:lineRule="auto"/>
        <w:rPr>
          <w:rFonts w:ascii="Arial" w:cs="Arial" w:eastAsia="Arial" w:hAnsi="Arial"/>
          <w:sz w:val="26"/>
          <w:szCs w:val="26"/>
        </w:rPr>
      </w:pPr>
      <w:r w:rsidDel="00000000" w:rsidR="00000000" w:rsidRPr="00000000">
        <w:rPr>
          <w:rFonts w:ascii="Arial" w:cs="Arial" w:eastAsia="Arial" w:hAnsi="Arial"/>
          <w:sz w:val="26"/>
          <w:szCs w:val="26"/>
          <w:rtl w:val="0"/>
        </w:rPr>
        <w:tab/>
        <w:tab/>
        <w:tab/>
        <w:t xml:space="preserve">E Fearn</w:t>
      </w:r>
    </w:p>
    <w:p w:rsidR="00000000" w:rsidDel="00000000" w:rsidP="00000000" w:rsidRDefault="00000000" w:rsidRPr="00000000" w14:paraId="0000000E">
      <w:pPr>
        <w:widowControl w:val="0"/>
        <w:spacing w:line="276" w:lineRule="auto"/>
        <w:rPr>
          <w:rFonts w:ascii="Arial" w:cs="Arial" w:eastAsia="Arial" w:hAnsi="Arial"/>
          <w:sz w:val="26"/>
          <w:szCs w:val="26"/>
        </w:rPr>
      </w:pPr>
      <w:r w:rsidDel="00000000" w:rsidR="00000000" w:rsidRPr="00000000">
        <w:rPr>
          <w:rFonts w:ascii="Arial" w:cs="Arial" w:eastAsia="Arial" w:hAnsi="Arial"/>
          <w:sz w:val="26"/>
          <w:szCs w:val="26"/>
          <w:rtl w:val="0"/>
        </w:rPr>
        <w:tab/>
        <w:tab/>
        <w:tab/>
        <w:t xml:space="preserve">A Hibbert</w:t>
      </w:r>
    </w:p>
    <w:p w:rsidR="00000000" w:rsidDel="00000000" w:rsidP="00000000" w:rsidRDefault="00000000" w:rsidRPr="00000000" w14:paraId="0000000F">
      <w:pPr>
        <w:widowControl w:val="0"/>
        <w:spacing w:line="276" w:lineRule="auto"/>
        <w:rPr>
          <w:rFonts w:ascii="Arial" w:cs="Arial" w:eastAsia="Arial" w:hAnsi="Arial"/>
          <w:sz w:val="26"/>
          <w:szCs w:val="26"/>
        </w:rPr>
      </w:pPr>
      <w:r w:rsidDel="00000000" w:rsidR="00000000" w:rsidRPr="00000000">
        <w:rPr>
          <w:rFonts w:ascii="Arial" w:cs="Arial" w:eastAsia="Arial" w:hAnsi="Arial"/>
          <w:sz w:val="26"/>
          <w:szCs w:val="26"/>
          <w:rtl w:val="0"/>
        </w:rPr>
        <w:tab/>
        <w:tab/>
        <w:tab/>
        <w:t xml:space="preserve">A Rintoul</w:t>
      </w:r>
    </w:p>
    <w:p w:rsidR="00000000" w:rsidDel="00000000" w:rsidP="00000000" w:rsidRDefault="00000000" w:rsidRPr="00000000" w14:paraId="00000010">
      <w:pPr>
        <w:widowControl w:val="0"/>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ATTENDANCE: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ab/>
        <w:t xml:space="preserve">Councillor A Boubaker-Calder</w:t>
        <w:tab/>
        <w:t xml:space="preserve">Fife Council</w:t>
      </w:r>
    </w:p>
    <w:p w:rsidR="00000000" w:rsidDel="00000000" w:rsidP="00000000" w:rsidRDefault="00000000" w:rsidRPr="00000000" w14:paraId="00000014">
      <w:pPr>
        <w:widowControl w:val="0"/>
        <w:spacing w:line="276" w:lineRule="auto"/>
        <w:rPr>
          <w:rFonts w:ascii="Arial" w:cs="Arial" w:eastAsia="Arial" w:hAnsi="Arial"/>
        </w:rPr>
      </w:pPr>
      <w:r w:rsidDel="00000000" w:rsidR="00000000" w:rsidRPr="00000000">
        <w:rPr>
          <w:rFonts w:ascii="Arial" w:cs="Arial" w:eastAsia="Arial" w:hAnsi="Arial"/>
          <w:b w:val="1"/>
          <w:rtl w:val="0"/>
        </w:rPr>
        <w:tab/>
        <w:tab/>
      </w:r>
      <w:r w:rsidDel="00000000" w:rsidR="00000000" w:rsidRPr="00000000">
        <w:rPr>
          <w:rFonts w:ascii="Arial" w:cs="Arial" w:eastAsia="Arial" w:hAnsi="Arial"/>
          <w:rtl w:val="0"/>
        </w:rPr>
        <w:t xml:space="preserve">Councillor D Glen</w:t>
        <w:tab/>
        <w:tab/>
        <w:tab/>
        <w:t xml:space="preserve">Fife Council</w:t>
      </w:r>
    </w:p>
    <w:p w:rsidR="00000000" w:rsidDel="00000000" w:rsidP="00000000" w:rsidRDefault="00000000" w:rsidRPr="00000000" w14:paraId="00000015">
      <w:pPr>
        <w:widowControl w:val="0"/>
        <w:spacing w:line="276" w:lineRule="auto"/>
        <w:rPr>
          <w:rFonts w:ascii="Arial" w:cs="Arial" w:eastAsia="Arial" w:hAnsi="Arial"/>
        </w:rPr>
      </w:pPr>
      <w:r w:rsidDel="00000000" w:rsidR="00000000" w:rsidRPr="00000000">
        <w:rPr>
          <w:rFonts w:ascii="Arial" w:cs="Arial" w:eastAsia="Arial" w:hAnsi="Arial"/>
          <w:rtl w:val="0"/>
        </w:rPr>
        <w:tab/>
        <w:tab/>
        <w:t xml:space="preserve">4 members of the public</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u w:val="single"/>
          <w:rtl w:val="0"/>
        </w:rPr>
        <w:t xml:space="preserve">J Matson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welcomed everyone to the meeting and ask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 the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Secretary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report any apologies for absence.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APOLOGIES: </w:t>
      </w:r>
      <w:r w:rsidDel="00000000" w:rsidR="00000000" w:rsidRPr="00000000">
        <w:rPr>
          <w:rFonts w:ascii="Arial" w:cs="Arial" w:eastAsia="Arial" w:hAnsi="Arial"/>
          <w:rtl w:val="0"/>
        </w:rPr>
        <w:t xml:space="preserve">An apology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absence had been rec</w:t>
      </w:r>
      <w:r w:rsidDel="00000000" w:rsidR="00000000" w:rsidRPr="00000000">
        <w:rPr>
          <w:rFonts w:ascii="Arial" w:cs="Arial" w:eastAsia="Arial" w:hAnsi="Arial"/>
          <w:rtl w:val="0"/>
        </w:rPr>
        <w:t xml:space="preserve">eived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from S Harris and PC Lynch.</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w:t>
        <w:tab/>
        <w:t xml:space="preserve">CONFIRMATION OF MINUTES</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minutes of the meeting held on </w:t>
      </w:r>
      <w:r w:rsidDel="00000000" w:rsidR="00000000" w:rsidRPr="00000000">
        <w:rPr>
          <w:rFonts w:ascii="Arial" w:cs="Arial" w:eastAsia="Arial" w:hAnsi="Arial"/>
          <w:rtl w:val="0"/>
        </w:rPr>
        <w:t xml:space="preserve">15th August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previously distributed, were </w:t>
      </w:r>
      <w:r w:rsidDel="00000000" w:rsidR="00000000" w:rsidRPr="00000000">
        <w:rPr>
          <w:rFonts w:ascii="Arial" w:cs="Arial" w:eastAsia="Arial" w:hAnsi="Arial"/>
          <w:rtl w:val="0"/>
        </w:rPr>
        <w:t xml:space="preserve">agreed to be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 </w:t>
      </w:r>
      <w:r w:rsidDel="00000000" w:rsidR="00000000" w:rsidRPr="00000000">
        <w:rPr>
          <w:rFonts w:ascii="Arial" w:cs="Arial" w:eastAsia="Arial" w:hAnsi="Arial"/>
          <w:rtl w:val="0"/>
        </w:rPr>
        <w:t xml:space="preserve">accurate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record, proposed for adoption by </w:t>
      </w:r>
      <w:r w:rsidDel="00000000" w:rsidR="00000000" w:rsidRPr="00000000">
        <w:rPr>
          <w:rFonts w:ascii="Arial" w:cs="Arial" w:eastAsia="Arial" w:hAnsi="Arial"/>
          <w:u w:val="single"/>
          <w:rtl w:val="0"/>
        </w:rPr>
        <w:t xml:space="preserve">E Fearn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seconded by</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J Lauchlan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signed by </w:t>
      </w:r>
      <w:r w:rsidDel="00000000" w:rsidR="00000000" w:rsidRPr="00000000">
        <w:rPr>
          <w:rFonts w:ascii="Arial" w:cs="Arial" w:eastAsia="Arial" w:hAnsi="Arial"/>
          <w:u w:val="single"/>
          <w:rtl w:val="0"/>
        </w:rPr>
        <w:t xml:space="preserve">J Matson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w:t>
        <w:tab/>
        <w:t xml:space="preserve"> MATTERS ARISING</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3">
      <w:pPr>
        <w:widowControl w:val="0"/>
        <w:rPr>
          <w:rFonts w:ascii="Arial" w:cs="Arial" w:eastAsia="Arial" w:hAnsi="Arial"/>
        </w:rPr>
      </w:pPr>
      <w:r w:rsidDel="00000000" w:rsidR="00000000" w:rsidRPr="00000000">
        <w:rPr>
          <w:rFonts w:ascii="Arial" w:cs="Arial" w:eastAsia="Arial" w:hAnsi="Arial"/>
          <w:u w:val="single"/>
          <w:rtl w:val="0"/>
        </w:rPr>
        <w:t xml:space="preserve">Pitconochie Proposals</w:t>
      </w:r>
      <w:r w:rsidDel="00000000" w:rsidR="00000000" w:rsidRPr="00000000">
        <w:rPr>
          <w:rFonts w:ascii="Arial" w:cs="Arial" w:eastAsia="Arial" w:hAnsi="Arial"/>
          <w:rtl w:val="0"/>
        </w:rPr>
        <w:t xml:space="preserve"> </w:t>
      </w:r>
    </w:p>
    <w:p w:rsidR="00000000" w:rsidDel="00000000" w:rsidP="00000000" w:rsidRDefault="00000000" w:rsidRPr="00000000" w14:paraId="00000024">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5">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noted that, following the Planning Committee meeting on 24th August the published report had incorrectly stated that landowner approval had been given for the drainage water outfall to cross the land owned by the Forrester estate.</w:t>
      </w:r>
    </w:p>
    <w:p w:rsidR="00000000" w:rsidDel="00000000" w:rsidP="00000000" w:rsidRDefault="00000000" w:rsidRPr="00000000" w14:paraId="00000026">
      <w:pPr>
        <w:widowControl w:val="0"/>
        <w:rPr>
          <w:rFonts w:ascii="Arial" w:cs="Arial" w:eastAsia="Arial" w:hAnsi="Arial"/>
        </w:rPr>
      </w:pPr>
      <w:r w:rsidDel="00000000" w:rsidR="00000000" w:rsidRPr="00000000">
        <w:rPr>
          <w:rFonts w:ascii="Arial" w:cs="Arial" w:eastAsia="Arial" w:hAnsi="Arial"/>
          <w:rtl w:val="0"/>
        </w:rPr>
        <w:t xml:space="preserve">  Notwithstanding other errors the Planning Committee felt obliged to accept the report even though condition 2 of the Scottish Government Reporter’s findings had not yet been complied with.</w:t>
      </w:r>
    </w:p>
    <w:p w:rsidR="00000000" w:rsidDel="00000000" w:rsidP="00000000" w:rsidRDefault="00000000" w:rsidRPr="00000000" w14:paraId="00000027">
      <w:pPr>
        <w:widowControl w:val="0"/>
        <w:rPr>
          <w:rFonts w:ascii="Arial" w:cs="Arial" w:eastAsia="Arial" w:hAnsi="Arial"/>
        </w:rPr>
      </w:pPr>
      <w:r w:rsidDel="00000000" w:rsidR="00000000" w:rsidRPr="00000000">
        <w:rPr>
          <w:rFonts w:ascii="Arial" w:cs="Arial" w:eastAsia="Arial" w:hAnsi="Arial"/>
          <w:rtl w:val="0"/>
        </w:rPr>
        <w:t xml:space="preserve">  The findings had stated that Condition 2 had to be discharged </w:t>
      </w:r>
      <w:r w:rsidDel="00000000" w:rsidR="00000000" w:rsidRPr="00000000">
        <w:rPr>
          <w:rFonts w:ascii="Arial" w:cs="Arial" w:eastAsia="Arial" w:hAnsi="Arial"/>
          <w:b w:val="1"/>
          <w:rtl w:val="0"/>
        </w:rPr>
        <w:t xml:space="preserve">before </w:t>
      </w:r>
      <w:r w:rsidDel="00000000" w:rsidR="00000000" w:rsidRPr="00000000">
        <w:rPr>
          <w:rFonts w:ascii="Arial" w:cs="Arial" w:eastAsia="Arial" w:hAnsi="Arial"/>
          <w:rtl w:val="0"/>
        </w:rPr>
        <w:t xml:space="preserve">any work could commence on the site </w:t>
      </w:r>
      <w:r w:rsidDel="00000000" w:rsidR="00000000" w:rsidRPr="00000000">
        <w:rPr>
          <w:rFonts w:ascii="Arial" w:cs="Arial" w:eastAsia="Arial" w:hAnsi="Arial"/>
          <w:b w:val="1"/>
          <w:rtl w:val="0"/>
        </w:rPr>
        <w:t xml:space="preserve">or another route had to be established </w:t>
      </w:r>
      <w:r w:rsidDel="00000000" w:rsidR="00000000" w:rsidRPr="00000000">
        <w:rPr>
          <w:rFonts w:ascii="Arial" w:cs="Arial" w:eastAsia="Arial" w:hAnsi="Arial"/>
          <w:rtl w:val="0"/>
        </w:rPr>
        <w:t xml:space="preserve">acceptable to Fife Council</w:t>
      </w:r>
      <w:r w:rsidDel="00000000" w:rsidR="00000000" w:rsidRPr="00000000">
        <w:rPr>
          <w:rFonts w:ascii="Arial" w:cs="Arial" w:eastAsia="Arial" w:hAnsi="Arial"/>
          <w:rtl w:val="0"/>
        </w:rPr>
        <w:t xml:space="preserve"> for discharge of the water.</w:t>
      </w:r>
    </w:p>
    <w:p w:rsidR="00000000" w:rsidDel="00000000" w:rsidP="00000000" w:rsidRDefault="00000000" w:rsidRPr="00000000" w14:paraId="00000028">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9">
      <w:pPr>
        <w:widowControl w:val="0"/>
        <w:rPr>
          <w:rFonts w:ascii="Arial" w:cs="Arial" w:eastAsia="Arial" w:hAnsi="Arial"/>
        </w:rPr>
      </w:pPr>
      <w:r w:rsidDel="00000000" w:rsidR="00000000" w:rsidRPr="00000000">
        <w:rPr>
          <w:rFonts w:ascii="Arial" w:cs="Arial" w:eastAsia="Arial" w:hAnsi="Arial"/>
          <w:rtl w:val="0"/>
        </w:rPr>
        <w:t xml:space="preserve">  A local resident, </w:t>
      </w:r>
      <w:r w:rsidDel="00000000" w:rsidR="00000000" w:rsidRPr="00000000">
        <w:rPr>
          <w:rFonts w:ascii="Arial" w:cs="Arial" w:eastAsia="Arial" w:hAnsi="Arial"/>
          <w:u w:val="single"/>
          <w:rtl w:val="0"/>
        </w:rPr>
        <w:t xml:space="preserve">A Williamson</w:t>
      </w:r>
      <w:r w:rsidDel="00000000" w:rsidR="00000000" w:rsidRPr="00000000">
        <w:rPr>
          <w:rFonts w:ascii="Arial" w:cs="Arial" w:eastAsia="Arial" w:hAnsi="Arial"/>
          <w:rtl w:val="0"/>
        </w:rPr>
        <w:t xml:space="preserve">, questioned the proposed route and its consequential effect on the Torry Burn and Cairneyhill community which had suffered real flooding problems over the years. </w:t>
      </w:r>
    </w:p>
    <w:p w:rsidR="00000000" w:rsidDel="00000000" w:rsidP="00000000" w:rsidRDefault="00000000" w:rsidRPr="00000000" w14:paraId="0000002A">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B">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Councillor Glen</w:t>
      </w:r>
      <w:r w:rsidDel="00000000" w:rsidR="00000000" w:rsidRPr="00000000">
        <w:rPr>
          <w:rFonts w:ascii="Arial" w:cs="Arial" w:eastAsia="Arial" w:hAnsi="Arial"/>
          <w:rtl w:val="0"/>
        </w:rPr>
        <w:t xml:space="preserve"> stated that the ‘ball was now in the developer’s court’.</w:t>
      </w:r>
    </w:p>
    <w:p w:rsidR="00000000" w:rsidDel="00000000" w:rsidP="00000000" w:rsidRDefault="00000000" w:rsidRPr="00000000" w14:paraId="0000002C">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D">
      <w:pPr>
        <w:widowControl w:val="0"/>
        <w:rPr>
          <w:rFonts w:ascii="Arial" w:cs="Arial" w:eastAsia="Arial" w:hAnsi="Arial"/>
          <w:u w:val="single"/>
        </w:rPr>
      </w:pPr>
      <w:r w:rsidDel="00000000" w:rsidR="00000000" w:rsidRPr="00000000">
        <w:rPr>
          <w:rFonts w:ascii="Arial" w:cs="Arial" w:eastAsia="Arial" w:hAnsi="Arial"/>
          <w:u w:val="single"/>
          <w:rtl w:val="0"/>
        </w:rPr>
        <w:t xml:space="preserve">Carnegie’s Way - Crossford to Dunfermline</w:t>
      </w:r>
    </w:p>
    <w:p w:rsidR="00000000" w:rsidDel="00000000" w:rsidP="00000000" w:rsidRDefault="00000000" w:rsidRPr="00000000" w14:paraId="0000002E">
      <w:pPr>
        <w:widowControl w:val="0"/>
        <w:rPr>
          <w:rFonts w:ascii="Arial" w:cs="Arial" w:eastAsia="Arial" w:hAnsi="Arial"/>
          <w:u w:val="single"/>
        </w:rPr>
      </w:pPr>
      <w:r w:rsidDel="00000000" w:rsidR="00000000" w:rsidRPr="00000000">
        <w:rPr>
          <w:rtl w:val="0"/>
        </w:rPr>
      </w:r>
    </w:p>
    <w:p w:rsidR="00000000" w:rsidDel="00000000" w:rsidP="00000000" w:rsidRDefault="00000000" w:rsidRPr="00000000" w14:paraId="0000002F">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A Hibbert</w:t>
      </w:r>
      <w:r w:rsidDel="00000000" w:rsidR="00000000" w:rsidRPr="00000000">
        <w:rPr>
          <w:rFonts w:ascii="Arial" w:cs="Arial" w:eastAsia="Arial" w:hAnsi="Arial"/>
          <w:rtl w:val="0"/>
        </w:rPr>
        <w:t xml:space="preserve"> reported that Stages 1-2 had been submitted to Places for Everyone ( Sustrans, an agency of Transport Scotland, part of the Scottish Government) and a Fife Council person had been ‘embedded’ for the Concept and Design stage.</w:t>
      </w:r>
    </w:p>
    <w:p w:rsidR="00000000" w:rsidDel="00000000" w:rsidP="00000000" w:rsidRDefault="00000000" w:rsidRPr="00000000" w14:paraId="00000030">
      <w:pPr>
        <w:widowControl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1">
      <w:pPr>
        <w:widowControl w:val="0"/>
        <w:rPr>
          <w:rFonts w:ascii="Arial" w:cs="Arial" w:eastAsia="Arial" w:hAnsi="Arial"/>
        </w:rPr>
      </w:pPr>
      <w:r w:rsidDel="00000000" w:rsidR="00000000" w:rsidRPr="00000000">
        <w:rPr>
          <w:rFonts w:ascii="Arial" w:cs="Arial" w:eastAsia="Arial" w:hAnsi="Arial"/>
          <w:rtl w:val="0"/>
        </w:rPr>
        <w:t xml:space="preserve"> Discussion continued about the 2 possible routes, central and southern, and it was accepted that the northern route adjacent to the A994 was not feasible due to the quantity of excavation required to produce an acceptable gradient for such publicly funded pathways.</w:t>
      </w:r>
    </w:p>
    <w:p w:rsidR="00000000" w:rsidDel="00000000" w:rsidP="00000000" w:rsidRDefault="00000000" w:rsidRPr="00000000" w14:paraId="00000032">
      <w:pPr>
        <w:widowControl w:val="0"/>
        <w:rPr>
          <w:rFonts w:ascii="Arial" w:cs="Arial" w:eastAsia="Arial" w:hAnsi="Arial"/>
        </w:rPr>
      </w:pPr>
      <w:r w:rsidDel="00000000" w:rsidR="00000000" w:rsidRPr="00000000">
        <w:rPr>
          <w:rFonts w:ascii="Arial" w:cs="Arial" w:eastAsia="Arial" w:hAnsi="Arial"/>
          <w:rtl w:val="0"/>
        </w:rPr>
        <w:t xml:space="preserve">  In conclusion </w:t>
      </w:r>
      <w:r w:rsidDel="00000000" w:rsidR="00000000" w:rsidRPr="00000000">
        <w:rPr>
          <w:rFonts w:ascii="Arial" w:cs="Arial" w:eastAsia="Arial" w:hAnsi="Arial"/>
          <w:u w:val="single"/>
          <w:rtl w:val="0"/>
        </w:rPr>
        <w:t xml:space="preserve">J Matson</w:t>
      </w:r>
      <w:r w:rsidDel="00000000" w:rsidR="00000000" w:rsidRPr="00000000">
        <w:rPr>
          <w:rFonts w:ascii="Arial" w:cs="Arial" w:eastAsia="Arial" w:hAnsi="Arial"/>
          <w:rtl w:val="0"/>
        </w:rPr>
        <w:t xml:space="preserve"> said the scheme had to be satisfactory for Crossford.</w:t>
      </w:r>
    </w:p>
    <w:p w:rsidR="00000000" w:rsidDel="00000000" w:rsidP="00000000" w:rsidRDefault="00000000" w:rsidRPr="00000000" w14:paraId="00000033">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4">
      <w:pPr>
        <w:widowControl w:val="0"/>
        <w:rPr>
          <w:rFonts w:ascii="Arial" w:cs="Arial" w:eastAsia="Arial" w:hAnsi="Arial"/>
        </w:rPr>
      </w:pPr>
      <w:r w:rsidDel="00000000" w:rsidR="00000000" w:rsidRPr="00000000">
        <w:rPr>
          <w:rFonts w:ascii="Arial" w:cs="Arial" w:eastAsia="Arial" w:hAnsi="Arial"/>
          <w:rtl w:val="0"/>
        </w:rPr>
        <w:t xml:space="preserve">  A discussion then took place about the unsatisfactory condition of the present footpath, narrowed by encroaching and overgrown vegetation. This year, 2 requests to Fife Council for cutting had been ignored, whilst in 2021 and earlier a short email from the CCC</w:t>
      </w:r>
      <w:r w:rsidDel="00000000" w:rsidR="00000000" w:rsidRPr="00000000">
        <w:rPr>
          <w:rFonts w:ascii="Arial" w:cs="Arial" w:eastAsia="Arial" w:hAnsi="Arial"/>
          <w:u w:val="single"/>
          <w:rtl w:val="0"/>
        </w:rPr>
        <w:t xml:space="preserve"> Secretary</w:t>
      </w:r>
      <w:r w:rsidDel="00000000" w:rsidR="00000000" w:rsidRPr="00000000">
        <w:rPr>
          <w:rFonts w:ascii="Arial" w:cs="Arial" w:eastAsia="Arial" w:hAnsi="Arial"/>
          <w:rtl w:val="0"/>
        </w:rPr>
        <w:t xml:space="preserve"> to the previous Parks Ground Maintenance manager had sufficed, with cutting taking place shortly thereafter.</w:t>
      </w:r>
    </w:p>
    <w:p w:rsidR="00000000" w:rsidDel="00000000" w:rsidP="00000000" w:rsidRDefault="00000000" w:rsidRPr="00000000" w14:paraId="00000035">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6">
      <w:pPr>
        <w:widowControl w:val="0"/>
        <w:rPr>
          <w:rFonts w:ascii="Arial" w:cs="Arial" w:eastAsia="Arial" w:hAnsi="Arial"/>
          <w:u w:val="single"/>
        </w:rPr>
      </w:pPr>
      <w:r w:rsidDel="00000000" w:rsidR="00000000" w:rsidRPr="00000000">
        <w:rPr>
          <w:rFonts w:ascii="Arial" w:cs="Arial" w:eastAsia="Arial" w:hAnsi="Arial"/>
          <w:u w:val="single"/>
          <w:rtl w:val="0"/>
        </w:rPr>
        <w:t xml:space="preserve">Footpath Repairs (ROW FD55/ FC Core Paths 675 &amp; 678)</w:t>
      </w:r>
    </w:p>
    <w:p w:rsidR="00000000" w:rsidDel="00000000" w:rsidP="00000000" w:rsidRDefault="00000000" w:rsidRPr="00000000" w14:paraId="00000037">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8">
      <w:pPr>
        <w:widowControl w:val="0"/>
        <w:rPr>
          <w:rFonts w:ascii="Arial" w:cs="Arial" w:eastAsia="Arial" w:hAnsi="Arial"/>
        </w:rPr>
      </w:pPr>
      <w:r w:rsidDel="00000000" w:rsidR="00000000" w:rsidRPr="00000000">
        <w:rPr>
          <w:rFonts w:ascii="Arial" w:cs="Arial" w:eastAsia="Arial" w:hAnsi="Arial"/>
          <w:rtl w:val="0"/>
        </w:rPr>
        <w:t xml:space="preserve">  Work required on part of the route east from the Urquhart/N.Urquhart junction to William Street had been agreed with the landowner and local farmer. A local resident had </w:t>
      </w:r>
      <w:r w:rsidDel="00000000" w:rsidR="00000000" w:rsidRPr="00000000">
        <w:rPr>
          <w:rFonts w:ascii="Arial" w:cs="Arial" w:eastAsia="Arial" w:hAnsi="Arial"/>
          <w:rtl w:val="0"/>
        </w:rPr>
        <w:t xml:space="preserve">costed</w:t>
      </w:r>
      <w:r w:rsidDel="00000000" w:rsidR="00000000" w:rsidRPr="00000000">
        <w:rPr>
          <w:rFonts w:ascii="Arial" w:cs="Arial" w:eastAsia="Arial" w:hAnsi="Arial"/>
          <w:rtl w:val="0"/>
        </w:rPr>
        <w:t xml:space="preserve"> use of a mini-digger and aggregate at £160 &amp; £60 respectively and this was agreed. An invitation was extended for volunteers to assist with the work.</w:t>
      </w:r>
    </w:p>
    <w:p w:rsidR="00000000" w:rsidDel="00000000" w:rsidP="00000000" w:rsidRDefault="00000000" w:rsidRPr="00000000" w14:paraId="00000039">
      <w:pPr>
        <w:widowControl w:val="0"/>
        <w:rPr>
          <w:rFonts w:ascii="Arial" w:cs="Arial" w:eastAsia="Arial" w:hAnsi="Arial"/>
        </w:rPr>
      </w:pPr>
      <w:r w:rsidDel="00000000" w:rsidR="00000000" w:rsidRPr="00000000">
        <w:rPr>
          <w:rFonts w:ascii="Arial" w:cs="Arial" w:eastAsia="Arial" w:hAnsi="Arial"/>
          <w:rtl w:val="0"/>
        </w:rPr>
        <w:t xml:space="preserve">  The route west of Knockhouse Farm required further improvement and contact with the farmer.</w:t>
      </w:r>
    </w:p>
    <w:p w:rsidR="00000000" w:rsidDel="00000000" w:rsidP="00000000" w:rsidRDefault="00000000" w:rsidRPr="00000000" w14:paraId="0000003A">
      <w:pPr>
        <w:widowControl w:val="0"/>
        <w:rPr>
          <w:rFonts w:ascii="Arial" w:cs="Arial" w:eastAsia="Arial" w:hAnsi="Arial"/>
        </w:rPr>
      </w:pPr>
      <w:r w:rsidDel="00000000" w:rsidR="00000000" w:rsidRPr="00000000">
        <w:rPr>
          <w:rFonts w:ascii="Arial" w:cs="Arial" w:eastAsia="Arial" w:hAnsi="Arial"/>
          <w:rtl w:val="0"/>
        </w:rPr>
        <w:t xml:space="preserve">  Ponding remained a problem at the Waggon Road entrance to Core Path 668/Scotways FD48 route over Gallowridge. It was noted that at the CCC meeting in January a local resident had agreed to raise this problem with the Logie Estate.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said he would </w:t>
      </w:r>
      <w:r w:rsidDel="00000000" w:rsidR="00000000" w:rsidRPr="00000000">
        <w:rPr>
          <w:rFonts w:ascii="Arial" w:cs="Arial" w:eastAsia="Arial" w:hAnsi="Arial"/>
          <w:rtl w:val="0"/>
        </w:rPr>
        <w:t xml:space="preserve">enquire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further about this</w:t>
      </w:r>
      <w:r w:rsidDel="00000000" w:rsidR="00000000" w:rsidRPr="00000000">
        <w:rPr>
          <w:rFonts w:ascii="Arial" w:cs="Arial" w:eastAsia="Arial" w:hAnsi="Arial"/>
          <w:rtl w:val="0"/>
        </w:rPr>
        <w:t xml:space="preserve"> matter.</w:t>
      </w:r>
    </w:p>
    <w:p w:rsidR="00000000" w:rsidDel="00000000" w:rsidP="00000000" w:rsidRDefault="00000000" w:rsidRPr="00000000" w14:paraId="0000003B">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u w:val="single"/>
          <w:rtl w:val="0"/>
        </w:rPr>
        <w:t xml:space="preserve">All Weather Play Pitch/ Multi-use Games Area </w:t>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said that correspondence with Fife Council’s community manager over replacement of the light units had commenced 12 months ago and at present only one unit had been replaced. Councillor Boubaker-Calder agreed to enquire about this situation with Linsey Duffy, the community manager’s support assistant.</w:t>
      </w:r>
    </w:p>
    <w:p w:rsidR="00000000" w:rsidDel="00000000" w:rsidP="00000000" w:rsidRDefault="00000000" w:rsidRPr="00000000" w14:paraId="0000003F">
      <w:pPr>
        <w:widowControl w:val="0"/>
        <w:rPr>
          <w:rFonts w:ascii="Arial" w:cs="Arial" w:eastAsia="Arial" w:hAnsi="Arial"/>
        </w:rPr>
      </w:pPr>
      <w:r w:rsidDel="00000000" w:rsidR="00000000" w:rsidRPr="00000000">
        <w:rPr>
          <w:rFonts w:ascii="Arial" w:cs="Arial" w:eastAsia="Arial" w:hAnsi="Arial"/>
          <w:rtl w:val="0"/>
        </w:rPr>
        <w:t xml:space="preserve">  Tree planting in the King George V Park would be discussed under agenda item 5.</w:t>
      </w:r>
    </w:p>
    <w:p w:rsidR="00000000" w:rsidDel="00000000" w:rsidP="00000000" w:rsidRDefault="00000000" w:rsidRPr="00000000" w14:paraId="00000040">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1">
      <w:pPr>
        <w:widowControl w:val="0"/>
        <w:rPr>
          <w:rFonts w:ascii="Arial" w:cs="Arial" w:eastAsia="Arial" w:hAnsi="Arial"/>
        </w:rPr>
      </w:pPr>
      <w:r w:rsidDel="00000000" w:rsidR="00000000" w:rsidRPr="00000000">
        <w:rPr>
          <w:rFonts w:ascii="Arial" w:cs="Arial" w:eastAsia="Arial" w:hAnsi="Arial"/>
          <w:rtl w:val="0"/>
        </w:rPr>
        <w:t xml:space="preserve">3.</w:t>
        <w:tab/>
        <w:t xml:space="preserve"> CHAIRMAN’S REPORT</w:t>
      </w:r>
    </w:p>
    <w:p w:rsidR="00000000" w:rsidDel="00000000" w:rsidP="00000000" w:rsidRDefault="00000000" w:rsidRPr="00000000" w14:paraId="00000042">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3">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said that funding for the successful application to the Local Community Plan, reported at the August meeting, had been gratefully received and would be to good use.</w:t>
      </w:r>
    </w:p>
    <w:p w:rsidR="00000000" w:rsidDel="00000000" w:rsidP="00000000" w:rsidRDefault="00000000" w:rsidRPr="00000000" w14:paraId="00000044">
      <w:pPr>
        <w:widowControl w:val="0"/>
        <w:rPr>
          <w:rFonts w:ascii="Arial" w:cs="Arial" w:eastAsia="Arial" w:hAnsi="Arial"/>
        </w:rPr>
      </w:pPr>
      <w:r w:rsidDel="00000000" w:rsidR="00000000" w:rsidRPr="00000000">
        <w:rPr>
          <w:rFonts w:ascii="Arial" w:cs="Arial" w:eastAsia="Arial" w:hAnsi="Arial"/>
          <w:rtl w:val="0"/>
        </w:rPr>
        <w:t xml:space="preserve">  A visit from A Gallacher, local community manager was awaited to explore possible joint ventures.</w:t>
      </w:r>
    </w:p>
    <w:p w:rsidR="00000000" w:rsidDel="00000000" w:rsidP="00000000" w:rsidRDefault="00000000" w:rsidRPr="00000000" w14:paraId="00000045">
      <w:pPr>
        <w:widowControl w:val="0"/>
        <w:rPr>
          <w:rFonts w:ascii="Calibri" w:cs="Calibri" w:eastAsia="Calibri" w:hAnsi="Calibri"/>
          <w:sz w:val="22"/>
          <w:szCs w:val="22"/>
        </w:rPr>
      </w:pPr>
      <w:r w:rsidDel="00000000" w:rsidR="00000000" w:rsidRPr="00000000">
        <w:rPr>
          <w:rFonts w:ascii="Arial" w:cs="Arial" w:eastAsia="Arial" w:hAnsi="Arial"/>
          <w:rtl w:val="0"/>
        </w:rPr>
        <w:t xml:space="preserve">  The </w:t>
      </w:r>
      <w:r w:rsidDel="00000000" w:rsidR="00000000" w:rsidRPr="00000000">
        <w:rPr>
          <w:rFonts w:ascii="Arial" w:cs="Arial" w:eastAsia="Arial" w:hAnsi="Arial"/>
          <w:u w:val="single"/>
          <w:rtl w:val="0"/>
        </w:rPr>
        <w:t xml:space="preserve">Secretary</w:t>
      </w:r>
      <w:r w:rsidDel="00000000" w:rsidR="00000000" w:rsidRPr="00000000">
        <w:rPr>
          <w:rFonts w:ascii="Arial" w:cs="Arial" w:eastAsia="Arial" w:hAnsi="Arial"/>
          <w:rtl w:val="0"/>
        </w:rPr>
        <w:t xml:space="preserve"> again raised the poor condition of the footpath leading from the Keavil Hotel to the Keavil Steadings. </w:t>
      </w:r>
      <w:r w:rsidDel="00000000" w:rsidR="00000000" w:rsidRPr="00000000">
        <w:rPr>
          <w:rtl w:val="0"/>
        </w:rPr>
      </w:r>
    </w:p>
    <w:p w:rsidR="00000000" w:rsidDel="00000000" w:rsidP="00000000" w:rsidRDefault="00000000" w:rsidRPr="00000000" w14:paraId="00000046">
      <w:pPr>
        <w:widowControl w:val="0"/>
        <w:rPr>
          <w:rFonts w:ascii="Arial" w:cs="Arial" w:eastAsia="Arial" w:hAnsi="Arial"/>
        </w:rPr>
      </w:pPr>
      <w:r w:rsidDel="00000000" w:rsidR="00000000" w:rsidRPr="00000000">
        <w:rPr>
          <w:rFonts w:ascii="Calibri" w:cs="Calibri" w:eastAsia="Calibri" w:hAnsi="Calibri"/>
          <w:sz w:val="22"/>
          <w:szCs w:val="22"/>
          <w:rtl w:val="0"/>
        </w:rPr>
        <w:t xml:space="preserve">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said he would make an </w:t>
      </w:r>
      <w:r w:rsidDel="00000000" w:rsidR="00000000" w:rsidRPr="00000000">
        <w:rPr>
          <w:rFonts w:ascii="Arial" w:cs="Arial" w:eastAsia="Arial" w:hAnsi="Arial"/>
          <w:rtl w:val="0"/>
        </w:rPr>
        <w:t xml:space="preserve">enquiry</w:t>
      </w:r>
      <w:r w:rsidDel="00000000" w:rsidR="00000000" w:rsidRPr="00000000">
        <w:rPr>
          <w:rFonts w:ascii="Arial" w:cs="Arial" w:eastAsia="Arial" w:hAnsi="Arial"/>
          <w:rtl w:val="0"/>
        </w:rPr>
        <w:t xml:space="preserve"> about employing a local contractor for the work as opposed to one from outwith the village.  </w:t>
      </w: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Fonts w:ascii="Arial" w:cs="Arial" w:eastAsia="Arial" w:hAnsi="Arial"/>
          <w:u w:val="single"/>
          <w:rtl w:val="0"/>
        </w:rPr>
        <w:t xml:space="preserve">Police Report</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tl w:val="0"/>
        </w:rPr>
      </w:r>
    </w:p>
    <w:p w:rsidR="00000000" w:rsidDel="00000000" w:rsidP="00000000" w:rsidRDefault="00000000" w:rsidRPr="00000000" w14:paraId="0000004A">
      <w:pPr>
        <w:widowControl w:val="0"/>
        <w:rPr>
          <w:rFonts w:ascii="Arial" w:cs="Arial" w:eastAsia="Arial" w:hAnsi="Arial"/>
        </w:rPr>
      </w:pPr>
      <w:r w:rsidDel="00000000" w:rsidR="00000000" w:rsidRPr="00000000">
        <w:rPr>
          <w:rFonts w:ascii="Arial" w:cs="Arial" w:eastAsia="Arial" w:hAnsi="Arial"/>
          <w:rtl w:val="0"/>
        </w:rPr>
        <w:t xml:space="preserve">The community constable for the area had provided a written report</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PC Lynch</w:t>
      </w:r>
      <w:r w:rsidDel="00000000" w:rsidR="00000000" w:rsidRPr="00000000">
        <w:rPr>
          <w:rFonts w:ascii="Arial" w:cs="Arial" w:eastAsia="Arial" w:hAnsi="Arial"/>
          <w:rtl w:val="0"/>
        </w:rPr>
        <w:t xml:space="preserve"> reported 15 calls from Crossford to the constabulary using either the 101 non-emergency) or 999 (emergency) numbers during the month of August.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3 crimes were recorded</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  1 x Threatening &amp; abusive </w:t>
      </w:r>
      <w:r w:rsidDel="00000000" w:rsidR="00000000" w:rsidRPr="00000000">
        <w:rPr>
          <w:rFonts w:ascii="Arial" w:cs="Arial" w:eastAsia="Arial" w:hAnsi="Arial"/>
          <w:rtl w:val="0"/>
        </w:rPr>
        <w:t xml:space="preserve">behaviour</w:t>
      </w:r>
      <w:r w:rsidDel="00000000" w:rsidR="00000000" w:rsidRPr="00000000">
        <w:rPr>
          <w:rFonts w:ascii="Arial" w:cs="Arial" w:eastAsia="Arial" w:hAnsi="Arial"/>
          <w:rtl w:val="0"/>
        </w:rPr>
        <w:t xml:space="preserve"> (detected).</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  1 x Petty assault (detected)</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  1 x Fraud (banking) - inquiry continuing.</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  Community Speed Watch</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  Deployment on Main Street on 24th August 2022 detected 6 motorists driving above the prescribed limits - warning letters were issued to the registered keepers of these vehicles.</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TREASURER’S REPORT</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Treasurer</w:t>
      </w:r>
      <w:r w:rsidDel="00000000" w:rsidR="00000000" w:rsidRPr="00000000">
        <w:rPr>
          <w:rFonts w:ascii="Arial" w:cs="Arial" w:eastAsia="Arial" w:hAnsi="Arial"/>
          <w:b w:val="0"/>
          <w:i w:val="0"/>
          <w:smallCaps w:val="0"/>
          <w:strike w:val="0"/>
          <w:color w:val="000000"/>
          <w:sz w:val="24"/>
          <w:szCs w:val="24"/>
          <w:shd w:fill="auto" w:val="clear"/>
          <w:vertAlign w:val="baseline"/>
          <w:rtl w:val="0"/>
        </w:rPr>
        <w:t xml:space="preserve"> had provided a written report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 at </w:t>
      </w:r>
      <w:r w:rsidDel="00000000" w:rsidR="00000000" w:rsidRPr="00000000">
        <w:rPr>
          <w:rFonts w:ascii="Arial" w:cs="Arial" w:eastAsia="Arial" w:hAnsi="Arial"/>
          <w:rtl w:val="0"/>
        </w:rPr>
        <w:t xml:space="preserve">26th September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this was accepted.</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Bank of Scotland Opening Balance</w:t>
        <w:tab/>
        <w:tab/>
        <w:tab/>
        <w:tab/>
        <w:tab/>
        <w:t xml:space="preserve">£</w:t>
      </w:r>
      <w:r w:rsidDel="00000000" w:rsidR="00000000" w:rsidRPr="00000000">
        <w:rPr>
          <w:rFonts w:ascii="Arial" w:cs="Arial" w:eastAsia="Arial" w:hAnsi="Arial"/>
          <w:rtl w:val="0"/>
        </w:rPr>
        <w:t xml:space="preserve">15,198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10</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Income</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Chronicle Advertisements</w:t>
        <w:tab/>
        <w:tab/>
        <w:tab/>
        <w:tab/>
        <w:t xml:space="preserve">£   100.00</w:t>
        <w:tab/>
        <w:tab/>
        <w:t xml:space="preserve">£15,298.10</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Expenditure</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Repair to Village Notice Board</w:t>
        <w:tab/>
        <w:tab/>
        <w:tab/>
        <w:t xml:space="preserve">£  40.92</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Fonts w:ascii="Arial" w:cs="Arial" w:eastAsia="Arial" w:hAnsi="Arial"/>
          <w:rtl w:val="0"/>
        </w:rPr>
        <w:t xml:space="preserve">Village Plants, flowers &amp; compost</w:t>
        <w:tab/>
        <w:tab/>
        <w:tab/>
      </w:r>
      <w:r w:rsidDel="00000000" w:rsidR="00000000" w:rsidRPr="00000000">
        <w:rPr>
          <w:rFonts w:ascii="Arial" w:cs="Arial" w:eastAsia="Arial" w:hAnsi="Arial"/>
          <w:u w:val="single"/>
          <w:rtl w:val="0"/>
        </w:rPr>
        <w:t xml:space="preserve">£552.11</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ab/>
        <w:tab/>
        <w:tab/>
        <w:tab/>
        <w:tab/>
        <w:tab/>
        <w:t xml:space="preserve">£593.03</w:t>
        <w:tab/>
        <w:tab/>
        <w:tab/>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Monies Held in Trust</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Dunfermline &amp; West Fife Right of Way</w:t>
        <w:tab/>
        <w:tab/>
        <w:t xml:space="preserve">£</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890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91</w:t>
      </w: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Crossford Scouts </w:t>
      </w:r>
      <w:r w:rsidDel="00000000" w:rsidR="00000000" w:rsidRPr="00000000">
        <w:rPr>
          <w:rFonts w:ascii="Arial" w:cs="Arial" w:eastAsia="Arial" w:hAnsi="Arial"/>
          <w:rtl w:val="0"/>
        </w:rPr>
        <w:t xml:space="preserve">(Reserved for Jubilee Tree)</w:t>
        <w:tab/>
        <w:t xml:space="preserve">£   300.00</w:t>
      </w: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Woodland Walk Repairs</w:t>
        <w:tab/>
        <w:tab/>
        <w:tab/>
        <w:tab/>
        <w:t xml:space="preserve">£1,650.00</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CREATE (MUGA Pitch Repairs)</w:t>
        <w:tab/>
        <w:tab/>
        <w:tab/>
      </w:r>
      <w:r w:rsidDel="00000000" w:rsidR="00000000" w:rsidRPr="00000000">
        <w:rPr>
          <w:rFonts w:ascii="Arial" w:cs="Arial" w:eastAsia="Arial" w:hAnsi="Arial"/>
          <w:rtl w:val="0"/>
        </w:rPr>
        <w:t xml:space="preserve">£2,309.46</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Jubilee Trees</w:t>
        <w:tab/>
        <w:tab/>
        <w:tab/>
        <w:tab/>
        <w:tab/>
        <w:tab/>
      </w:r>
      <w:r w:rsidDel="00000000" w:rsidR="00000000" w:rsidRPr="00000000">
        <w:rPr>
          <w:rFonts w:ascii="Arial" w:cs="Arial" w:eastAsia="Arial" w:hAnsi="Arial"/>
          <w:u w:val="single"/>
          <w:rtl w:val="0"/>
        </w:rPr>
        <w:t xml:space="preserve">£   768.60 </w:t>
      </w: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Fonts w:ascii="Arial" w:cs="Arial" w:eastAsia="Arial" w:hAnsi="Arial"/>
          <w:rtl w:val="0"/>
        </w:rPr>
        <w:tab/>
        <w:tab/>
        <w:tab/>
        <w:tab/>
        <w:tab/>
        <w:tab/>
        <w:tab/>
        <w:t xml:space="preserve">£7,918.97</w:t>
        <w:tab/>
        <w:tab/>
      </w:r>
      <w:r w:rsidDel="00000000" w:rsidR="00000000" w:rsidRPr="00000000">
        <w:rPr>
          <w:rFonts w:ascii="Arial" w:cs="Arial" w:eastAsia="Arial" w:hAnsi="Arial"/>
          <w:u w:val="single"/>
          <w:rtl w:val="0"/>
        </w:rPr>
        <w:t xml:space="preserve">-£7,918.97</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          </w:t>
        <w:tab/>
        <w:tab/>
        <w:tab/>
        <w:t xml:space="preserve"> </w:t>
        <w:tab/>
        <w:tab/>
        <w:tab/>
        <w:tab/>
        <w:tab/>
        <w:t xml:space="preserve"> £</w:t>
      </w:r>
      <w:r w:rsidDel="00000000" w:rsidR="00000000" w:rsidRPr="00000000">
        <w:rPr>
          <w:rFonts w:ascii="Arial" w:cs="Arial" w:eastAsia="Arial" w:hAnsi="Arial"/>
          <w:rtl w:val="0"/>
        </w:rPr>
        <w:t xml:space="preserve">6,786.10</w:t>
      </w: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Community Council Balance = £</w:t>
      </w:r>
      <w:r w:rsidDel="00000000" w:rsidR="00000000" w:rsidRPr="00000000">
        <w:rPr>
          <w:rFonts w:ascii="Arial" w:cs="Arial" w:eastAsia="Arial" w:hAnsi="Arial"/>
          <w:u w:val="single"/>
          <w:rtl w:val="0"/>
        </w:rPr>
        <w:t xml:space="preserve">6,786.10</w:t>
      </w: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Unpresented cheques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Gala Committee </w:t>
        <w:tab/>
        <w:tab/>
        <w:tab/>
        <w:tab/>
        <w:tab/>
        <w:t xml:space="preserve">£2,000.00</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Chronicle Printing Autumn</w:t>
        <w:tab/>
        <w:tab/>
        <w:tab/>
        <w:tab/>
        <w:t xml:space="preserve">£   498.00</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said the amount for MUGA Pitch Repairs listed in Monies Held in Trust was for future replacement of the artificial surface when needed.</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ab/>
        <w:tab/>
        <w:tab/>
        <w:tab/>
        <w:tab/>
        <w:tab/>
        <w:t xml:space="preserve">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ab/>
        <w:tab/>
        <w:tab/>
        <w:tab/>
        <w:tab/>
        <w:tab/>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5.</w:t>
        <w:tab/>
        <w:t xml:space="preserve">PLANTING OF TREES IN KING GEORGE V PARK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Fonts w:ascii="Arial" w:cs="Arial" w:eastAsia="Arial" w:hAnsi="Arial"/>
          <w:u w:val="single"/>
          <w:rtl w:val="0"/>
        </w:rPr>
        <w:t xml:space="preserve">Jubilee Trees</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said planting of the 3 trees was a joint project with Crossford Community Council, the Scouts and the Gala Committee. The Scouts would contribute the £300, listed in the Monies Held in Trust, for purchase of a tree.</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Discussion followed on the location for planting with the favoured site being immediately west of the Scout Hall in the King George V Park and reaching out to the memorial bench.</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A Hibbert</w:t>
      </w:r>
      <w:r w:rsidDel="00000000" w:rsidR="00000000" w:rsidRPr="00000000">
        <w:rPr>
          <w:rFonts w:ascii="Arial" w:cs="Arial" w:eastAsia="Arial" w:hAnsi="Arial"/>
          <w:rtl w:val="0"/>
        </w:rPr>
        <w:t xml:space="preserve"> had previously said that stake and wire protection for the trees was advisable and this was agreed. Use of a post borer would be explored, possibly with a local farmer.</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Fonts w:ascii="Arial" w:cs="Arial" w:eastAsia="Arial" w:hAnsi="Arial"/>
          <w:u w:val="single"/>
          <w:rtl w:val="0"/>
        </w:rPr>
        <w:t xml:space="preserve">Cherry Trees</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After discussion it was decided that further tree planting in the King George V Park would not take place at the present time.</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An alternative site was suggested in the Links Park on the north side of the rose hip bearing bushes.</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Councillor Glen</w:t>
      </w:r>
      <w:r w:rsidDel="00000000" w:rsidR="00000000" w:rsidRPr="00000000">
        <w:rPr>
          <w:rFonts w:ascii="Arial" w:cs="Arial" w:eastAsia="Arial" w:hAnsi="Arial"/>
          <w:rtl w:val="0"/>
        </w:rPr>
        <w:t xml:space="preserve"> said that a quantity of suitably sized trees was currently available in the Calais Muir woods.</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In conclusion,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invited those present to contribute their idea(s) for tree planting in either park</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6.</w:t>
        <w:tab/>
        <w:t xml:space="preserve">CARNEGIE’S WAY UPDATE.</w:t>
      </w: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This item had been covered under Matters Arising item 2 of the agenda.</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EDITOR’S REPORT</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Editor</w:t>
      </w:r>
      <w:r w:rsidDel="00000000" w:rsidR="00000000" w:rsidRPr="00000000">
        <w:rPr>
          <w:rFonts w:ascii="Arial" w:cs="Arial" w:eastAsia="Arial" w:hAnsi="Arial"/>
          <w:b w:val="0"/>
          <w:i w:val="0"/>
          <w:smallCaps w:val="0"/>
          <w:strike w:val="0"/>
          <w:color w:val="000000"/>
          <w:sz w:val="24"/>
          <w:szCs w:val="24"/>
          <w:shd w:fill="auto" w:val="clear"/>
          <w:vertAlign w:val="baseline"/>
          <w:rtl w:val="0"/>
        </w:rPr>
        <w:t xml:space="preserve"> reported that the Autumn edition </w:t>
      </w:r>
      <w:r w:rsidDel="00000000" w:rsidR="00000000" w:rsidRPr="00000000">
        <w:rPr>
          <w:rFonts w:ascii="Arial" w:cs="Arial" w:eastAsia="Arial" w:hAnsi="Arial"/>
          <w:rtl w:val="0"/>
        </w:rPr>
        <w:t xml:space="preserve">of the Chronicle had been published and distributed to every household and business in the area by the 28 Crossford volunteer posties.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Copy for the winter edition would be required by late October.</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CORRESPONDENCE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Correspondence received via e-mail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was reported as follows –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Fife Council, Business &amp; Employability - </w:t>
      </w:r>
      <w:r w:rsidDel="00000000" w:rsidR="00000000" w:rsidRPr="00000000">
        <w:rPr>
          <w:rFonts w:ascii="Arial" w:cs="Arial" w:eastAsia="Arial" w:hAnsi="Arial"/>
          <w:rtl w:val="0"/>
        </w:rPr>
        <w:t xml:space="preserve">Property Gazetteer, invitation to suggest street names for proposed housing development on former Pitconochie farmland.</w:t>
      </w:r>
    </w:p>
    <w:p w:rsidR="00000000" w:rsidDel="00000000" w:rsidP="00000000" w:rsidRDefault="00000000" w:rsidRPr="00000000" w14:paraId="0000009A">
      <w:pPr>
        <w:widowControl w:val="0"/>
        <w:rPr>
          <w:rFonts w:ascii="Arial" w:cs="Arial" w:eastAsia="Arial" w:hAnsi="Arial"/>
        </w:rPr>
      </w:pPr>
      <w:r w:rsidDel="00000000" w:rsidR="00000000" w:rsidRPr="00000000">
        <w:rPr>
          <w:rFonts w:ascii="Arial" w:cs="Arial" w:eastAsia="Arial" w:hAnsi="Arial"/>
          <w:rtl w:val="0"/>
        </w:rPr>
        <w:t xml:space="preserve">Fife Coast &amp; Countryside Trust - Newsletter, Summer 2022.</w:t>
      </w:r>
    </w:p>
    <w:p w:rsidR="00000000" w:rsidDel="00000000" w:rsidP="00000000" w:rsidRDefault="00000000" w:rsidRPr="00000000" w14:paraId="0000009B">
      <w:pPr>
        <w:widowControl w:val="0"/>
        <w:rPr>
          <w:rFonts w:ascii="Arial" w:cs="Arial" w:eastAsia="Arial" w:hAnsi="Arial"/>
        </w:rPr>
      </w:pPr>
      <w:r w:rsidDel="00000000" w:rsidR="00000000" w:rsidRPr="00000000">
        <w:rPr>
          <w:rFonts w:ascii="Arial" w:cs="Arial" w:eastAsia="Arial" w:hAnsi="Arial"/>
          <w:rtl w:val="0"/>
        </w:rPr>
        <w:t xml:space="preserve">Fife Council - Children’s Panel, Recruitment appeal at fife.gov.uk up to 6th October.</w:t>
      </w:r>
    </w:p>
    <w:p w:rsidR="00000000" w:rsidDel="00000000" w:rsidP="00000000" w:rsidRDefault="00000000" w:rsidRPr="00000000" w14:paraId="0000009C">
      <w:pPr>
        <w:widowControl w:val="0"/>
        <w:rPr>
          <w:rFonts w:ascii="Arial" w:cs="Arial" w:eastAsia="Arial" w:hAnsi="Arial"/>
        </w:rPr>
      </w:pPr>
      <w:r w:rsidDel="00000000" w:rsidR="00000000" w:rsidRPr="00000000">
        <w:rPr>
          <w:rFonts w:ascii="Arial" w:cs="Arial" w:eastAsia="Arial" w:hAnsi="Arial"/>
          <w:rtl w:val="0"/>
        </w:rPr>
        <w:t xml:space="preserve">Dunfermline Greenspace Strategy - Offer of presentation by this charity to explain strategy/benefits.</w:t>
      </w:r>
    </w:p>
    <w:p w:rsidR="00000000" w:rsidDel="00000000" w:rsidP="00000000" w:rsidRDefault="00000000" w:rsidRPr="00000000" w14:paraId="0000009D">
      <w:pPr>
        <w:widowControl w:val="0"/>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Fife Voluntary Action - News and weekly updates. </w:t>
      </w: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Fife Centre for Equalities - News &amp; Events in weekly updates.</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NHS Fife - Weekly update.</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NHS Fife - Community conversations. Developing population health &amp; wellbeing strategy using focus groups.</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Greener Kirkcaldy - Climate Action Fife + Dunfermline &amp; West Fife. Wellbeing through heritage.</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Greener Kirkcaldy - Climate &amp; Wellbeing Cafe, first meeting 27th October at 6.30pm in Carnegie Museum, Moodie Street to explore climate issues &amp; wellbeing.</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Scottish Government - Planning update. Temporary provisions re Covid cease after 30th September.</w:t>
      </w:r>
    </w:p>
    <w:p w:rsidR="00000000" w:rsidDel="00000000" w:rsidP="00000000" w:rsidRDefault="00000000" w:rsidRPr="00000000" w14:paraId="000000A4">
      <w:pPr>
        <w:widowControl w:val="0"/>
        <w:tabs>
          <w:tab w:val="right" w:pos="9020"/>
        </w:tabs>
        <w:rPr>
          <w:rFonts w:ascii="Arial" w:cs="Arial" w:eastAsia="Arial" w:hAnsi="Arial"/>
        </w:rPr>
      </w:pPr>
      <w:r w:rsidDel="00000000" w:rsidR="00000000" w:rsidRPr="00000000">
        <w:rPr>
          <w:rFonts w:ascii="Arial" w:cs="Arial" w:eastAsia="Arial" w:hAnsi="Arial"/>
          <w:rtl w:val="0"/>
        </w:rPr>
        <w:t xml:space="preserve">Scottish Government - Views sought for anti-social behaviour consultation at gov.scot by 30th September + contact details (only for analysis by their community safety team).</w:t>
      </w:r>
    </w:p>
    <w:p w:rsidR="00000000" w:rsidDel="00000000" w:rsidP="00000000" w:rsidRDefault="00000000" w:rsidRPr="00000000" w14:paraId="000000A5">
      <w:pPr>
        <w:widowControl w:val="0"/>
        <w:tabs>
          <w:tab w:val="right" w:pos="9020"/>
        </w:tabs>
        <w:rPr>
          <w:rFonts w:ascii="Arial" w:cs="Arial" w:eastAsia="Arial" w:hAnsi="Arial"/>
        </w:rPr>
      </w:pPr>
      <w:r w:rsidDel="00000000" w:rsidR="00000000" w:rsidRPr="00000000">
        <w:rPr>
          <w:rFonts w:ascii="Arial" w:cs="Arial" w:eastAsia="Arial" w:hAnsi="Arial"/>
          <w:rtl w:val="0"/>
        </w:rPr>
        <w:t xml:space="preserve">Cycling UK (via Sco. gov.) - Shift funding for support of more, shorter journeys. Purchases, try-out sessions, repair skills, security &amp; safety education. Info. at Cycling UK website.</w:t>
      </w:r>
    </w:p>
    <w:p w:rsidR="00000000" w:rsidDel="00000000" w:rsidP="00000000" w:rsidRDefault="00000000" w:rsidRPr="00000000" w14:paraId="000000A6">
      <w:pPr>
        <w:widowControl w:val="0"/>
        <w:tabs>
          <w:tab w:val="right" w:pos="9020"/>
        </w:tabs>
        <w:rPr>
          <w:rFonts w:ascii="Arial" w:cs="Arial" w:eastAsia="Arial" w:hAnsi="Arial"/>
        </w:rPr>
      </w:pPr>
      <w:r w:rsidDel="00000000" w:rsidR="00000000" w:rsidRPr="00000000">
        <w:rPr>
          <w:rFonts w:ascii="Arial" w:cs="Arial" w:eastAsia="Arial" w:hAnsi="Arial"/>
          <w:rtl w:val="0"/>
        </w:rPr>
        <w:t xml:space="preserve">Fife Council, Lighting Dept./Councillor Glen - Lighting improvements using LED units/longer columns. Gilmartin contractors start work early September for about 8 weeks in Waggon Rd., Meadow &amp; Abbey View, Keavil Place &amp; Pitfirrane Park.</w:t>
      </w:r>
    </w:p>
    <w:p w:rsidR="00000000" w:rsidDel="00000000" w:rsidP="00000000" w:rsidRDefault="00000000" w:rsidRPr="00000000" w14:paraId="000000A7">
      <w:pPr>
        <w:widowControl w:val="0"/>
        <w:tabs>
          <w:tab w:val="right" w:pos="9020"/>
        </w:tabs>
        <w:rPr>
          <w:rFonts w:ascii="Arial" w:cs="Arial" w:eastAsia="Arial" w:hAnsi="Arial"/>
        </w:rPr>
      </w:pPr>
      <w:r w:rsidDel="00000000" w:rsidR="00000000" w:rsidRPr="00000000">
        <w:rPr>
          <w:rtl w:val="0"/>
        </w:rPr>
      </w:r>
    </w:p>
    <w:p w:rsidR="00000000" w:rsidDel="00000000" w:rsidP="00000000" w:rsidRDefault="00000000" w:rsidRPr="00000000" w14:paraId="000000A8">
      <w:pPr>
        <w:widowControl w:val="0"/>
        <w:tabs>
          <w:tab w:val="right" w:pos="9020"/>
        </w:tabs>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u w:val="single"/>
          <w:rtl w:val="0"/>
        </w:rPr>
        <w:t xml:space="preserve">Secretary</w:t>
      </w:r>
      <w:r w:rsidDel="00000000" w:rsidR="00000000" w:rsidRPr="00000000">
        <w:rPr>
          <w:rFonts w:ascii="Arial" w:cs="Arial" w:eastAsia="Arial" w:hAnsi="Arial"/>
          <w:rtl w:val="0"/>
        </w:rPr>
        <w:t xml:space="preserve"> was asked to send an invitation for Matin Willcox of </w:t>
      </w:r>
      <w:r w:rsidDel="00000000" w:rsidR="00000000" w:rsidRPr="00000000">
        <w:rPr>
          <w:rFonts w:ascii="Arial" w:cs="Arial" w:eastAsia="Arial" w:hAnsi="Arial"/>
          <w:rtl w:val="0"/>
        </w:rPr>
        <w:t xml:space="preserve">Greenspace</w:t>
      </w:r>
      <w:r w:rsidDel="00000000" w:rsidR="00000000" w:rsidRPr="00000000">
        <w:rPr>
          <w:rFonts w:ascii="Arial" w:cs="Arial" w:eastAsia="Arial" w:hAnsi="Arial"/>
          <w:rtl w:val="0"/>
        </w:rPr>
        <w:t xml:space="preserve"> to attend and give a presentation at the October or December meetings. </w:t>
      </w:r>
    </w:p>
    <w:p w:rsidR="00000000" w:rsidDel="00000000" w:rsidP="00000000" w:rsidRDefault="00000000" w:rsidRPr="00000000" w14:paraId="000000A9">
      <w:pPr>
        <w:widowControl w:val="0"/>
        <w:tabs>
          <w:tab w:val="right" w:pos="9020"/>
        </w:tabs>
        <w:rPr>
          <w:rFonts w:ascii="Arial" w:cs="Arial" w:eastAsia="Arial" w:hAnsi="Arial"/>
        </w:rPr>
      </w:pPr>
      <w:r w:rsidDel="00000000" w:rsidR="00000000" w:rsidRPr="00000000">
        <w:rPr>
          <w:rtl w:val="0"/>
        </w:rPr>
      </w:r>
    </w:p>
    <w:p w:rsidR="00000000" w:rsidDel="00000000" w:rsidP="00000000" w:rsidRDefault="00000000" w:rsidRPr="00000000" w14:paraId="000000AA">
      <w:pPr>
        <w:widowControl w:val="0"/>
        <w:tabs>
          <w:tab w:val="right" w:pos="9020"/>
        </w:tabs>
        <w:rPr>
          <w:rFonts w:ascii="Arial" w:cs="Arial" w:eastAsia="Arial" w:hAnsi="Arial"/>
        </w:rPr>
      </w:pPr>
      <w:r w:rsidDel="00000000" w:rsidR="00000000" w:rsidRPr="00000000">
        <w:rPr>
          <w:rtl w:val="0"/>
        </w:rPr>
      </w:r>
    </w:p>
    <w:p w:rsidR="00000000" w:rsidDel="00000000" w:rsidP="00000000" w:rsidRDefault="00000000" w:rsidRPr="00000000" w14:paraId="000000AB">
      <w:pPr>
        <w:widowControl w:val="0"/>
        <w:tabs>
          <w:tab w:val="right" w:pos="9020"/>
        </w:tabs>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PLANNING APPLICATIONS &amp; PROPOSED DEVELOPMENT</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Applications registered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Reference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Proposal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 xml:space="preserve">  </w:t>
        <w:tab/>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Address</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19/08/2022</w:t>
        <w:tab/>
        <w:t xml:space="preserve">21/03676/NMV   Two storey extension to rear of  </w:t>
        <w:tab/>
        <w:t xml:space="preserve">         34 Woodlands Dr.</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ab/>
        <w:tab/>
        <w:tab/>
        <w:t xml:space="preserve">  dwellinghouse ( Non Material Variation to</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ab/>
        <w:tab/>
        <w:tab/>
        <w:t xml:space="preserve">omit rooflight to the rear &amp; installation of rooflight</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ab/>
        <w:tab/>
        <w:tab/>
        <w:tab/>
        <w:t xml:space="preserve">to the front to 21/02676/FULL)</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Applications De</w:t>
      </w:r>
      <w:r w:rsidDel="00000000" w:rsidR="00000000" w:rsidRPr="00000000">
        <w:rPr>
          <w:rFonts w:ascii="Arial" w:cs="Arial" w:eastAsia="Arial" w:hAnsi="Arial"/>
          <w:u w:val="single"/>
          <w:rtl w:val="0"/>
        </w:rPr>
        <w:t xml:space="preserve">termin</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ed</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Decision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Reference/Decision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Proposal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w:t>
        <w:tab/>
        <w:tab/>
        <w:t xml:space="preserve">      </w:t>
        <w:tab/>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Address</w:t>
      </w: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None.</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Work Commenced</w:t>
      </w: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Reference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 Commenced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Proposal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ab/>
        <w:t xml:space="preserve">           </w:t>
        <w:tab/>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Address</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rtl w:val="0"/>
        </w:rPr>
        <w:t xml:space="preserve">None.</w:t>
      </w: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Work Completed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Reference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 Completed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Proposal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Address</w:t>
      </w: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None.</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10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ANY OTHER BUSINESS</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Councillor Boubaker-Calder</w:t>
      </w:r>
      <w:r w:rsidDel="00000000" w:rsidR="00000000" w:rsidRPr="00000000">
        <w:rPr>
          <w:rFonts w:ascii="Arial" w:cs="Arial" w:eastAsia="Arial" w:hAnsi="Arial"/>
          <w:rtl w:val="0"/>
        </w:rPr>
        <w:t xml:space="preserve"> expressed concern over the current shortage of a ‘lollipop’ person for school children using the pelican crossing point by the King George V Park gates This was due to a lack of applicants.</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S Gibbons</w:t>
      </w:r>
      <w:r w:rsidDel="00000000" w:rsidR="00000000" w:rsidRPr="00000000">
        <w:rPr>
          <w:rFonts w:ascii="Arial" w:cs="Arial" w:eastAsia="Arial" w:hAnsi="Arial"/>
          <w:rtl w:val="0"/>
        </w:rPr>
        <w:t xml:space="preserve"> reported a number of speeding motorists using Rannoch &amp; Arkaig Drives, in particular on the corner of the junction where the sightline was not very good.</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J Matson</w:t>
      </w:r>
      <w:r w:rsidDel="00000000" w:rsidR="00000000" w:rsidRPr="00000000">
        <w:rPr>
          <w:rFonts w:ascii="Arial" w:cs="Arial" w:eastAsia="Arial" w:hAnsi="Arial"/>
          <w:rtl w:val="0"/>
        </w:rPr>
        <w:t xml:space="preserve"> thanked </w:t>
      </w:r>
      <w:r w:rsidDel="00000000" w:rsidR="00000000" w:rsidRPr="00000000">
        <w:rPr>
          <w:rFonts w:ascii="Arial" w:cs="Arial" w:eastAsia="Arial" w:hAnsi="Arial"/>
          <w:u w:val="single"/>
          <w:rtl w:val="0"/>
        </w:rPr>
        <w:t xml:space="preserve">Councillor Boubaker-Calder</w:t>
      </w:r>
      <w:r w:rsidDel="00000000" w:rsidR="00000000" w:rsidRPr="00000000">
        <w:rPr>
          <w:rFonts w:ascii="Arial" w:cs="Arial" w:eastAsia="Arial" w:hAnsi="Arial"/>
          <w:rtl w:val="0"/>
        </w:rPr>
        <w:t xml:space="preserve"> for her personal endeavour with filling of the pothole on the south-east corner of the traffic light junction in the centre of Crossford.</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J Matson</w:t>
      </w:r>
      <w:r w:rsidDel="00000000" w:rsidR="00000000" w:rsidRPr="00000000">
        <w:rPr>
          <w:rFonts w:ascii="Arial" w:cs="Arial" w:eastAsia="Arial" w:hAnsi="Arial"/>
          <w:rtl w:val="0"/>
        </w:rPr>
        <w:t xml:space="preserve"> also expressed her thanks to the Village Hall Committee for resolving the recent misunderstanding over use of the Village Hall.</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S Gibbons</w:t>
      </w:r>
      <w:r w:rsidDel="00000000" w:rsidR="00000000" w:rsidRPr="00000000">
        <w:rPr>
          <w:rFonts w:ascii="Arial" w:cs="Arial" w:eastAsia="Arial" w:hAnsi="Arial"/>
          <w:rtl w:val="0"/>
        </w:rPr>
        <w:t xml:space="preserve"> had checked records and noted that the Carpet Bowling group first met in the Village Hall in 1963.</w:t>
      </w: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11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NEXT MEETINGS</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next meeting dates will be as undernoted and </w:t>
      </w:r>
      <w:r w:rsidDel="00000000" w:rsidR="00000000" w:rsidRPr="00000000">
        <w:rPr>
          <w:rFonts w:ascii="Arial" w:cs="Arial" w:eastAsia="Arial" w:hAnsi="Arial"/>
          <w:i w:val="0"/>
          <w:smallCaps w:val="0"/>
          <w:strike w:val="0"/>
          <w:color w:val="000000"/>
          <w:sz w:val="24"/>
          <w:szCs w:val="24"/>
          <w:shd w:fill="auto" w:val="clear"/>
          <w:vertAlign w:val="baseline"/>
          <w:rtl w:val="0"/>
        </w:rPr>
        <w:t xml:space="preserve">take place in the Village Hall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E">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CF">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D0">
      <w:pPr>
        <w:widowControl w:val="0"/>
        <w:rPr>
          <w:rFonts w:ascii="Arial" w:cs="Arial" w:eastAsia="Arial" w:hAnsi="Arial"/>
        </w:rPr>
      </w:pPr>
      <w:r w:rsidDel="00000000" w:rsidR="00000000" w:rsidRPr="00000000">
        <w:rPr>
          <w:rFonts w:ascii="Arial" w:cs="Arial" w:eastAsia="Arial" w:hAnsi="Arial"/>
          <w:rtl w:val="0"/>
        </w:rPr>
        <w:t xml:space="preserve">Monday, 24th October 2022 commencing at 7.15pm</w:t>
      </w:r>
    </w:p>
    <w:p w:rsidR="00000000" w:rsidDel="00000000" w:rsidP="00000000" w:rsidRDefault="00000000" w:rsidRPr="00000000" w14:paraId="000000D1">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D2">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D3">
      <w:pPr>
        <w:widowControl w:val="0"/>
        <w:rPr>
          <w:rFonts w:ascii="Arial" w:cs="Arial" w:eastAsia="Arial" w:hAnsi="Arial"/>
        </w:rPr>
      </w:pPr>
      <w:r w:rsidDel="00000000" w:rsidR="00000000" w:rsidRPr="00000000">
        <w:rPr>
          <w:rFonts w:ascii="Arial" w:cs="Arial" w:eastAsia="Arial" w:hAnsi="Arial"/>
          <w:rtl w:val="0"/>
        </w:rPr>
        <w:t xml:space="preserve">Monday, 5th December 2022 commencing at 7.15pm</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Summary of Matters Arising from the meeting held on </w:t>
      </w:r>
      <w:r w:rsidDel="00000000" w:rsidR="00000000" w:rsidRPr="00000000">
        <w:rPr>
          <w:rFonts w:ascii="Arial" w:cs="Arial" w:eastAsia="Arial" w:hAnsi="Arial"/>
          <w:rtl w:val="0"/>
        </w:rPr>
        <w:t xml:space="preserve">26th September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202</w:t>
      </w:r>
      <w:r w:rsidDel="00000000" w:rsidR="00000000" w:rsidRPr="00000000">
        <w:rPr>
          <w:rFonts w:ascii="Arial" w:cs="Arial" w:eastAsia="Arial" w:hAnsi="Arial"/>
          <w:rtl w:val="0"/>
        </w:rPr>
        <w:t xml:space="preserve">2</w:t>
      </w: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tbl>
      <w:tblPr>
        <w:tblStyle w:val="Table1"/>
        <w:tblW w:w="9480.0" w:type="dxa"/>
        <w:jc w:val="left"/>
        <w:tblInd w:w="35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040"/>
        <w:gridCol w:w="1785"/>
        <w:gridCol w:w="1665"/>
        <w:gridCol w:w="1680"/>
        <w:gridCol w:w="2310"/>
        <w:tblGridChange w:id="0">
          <w:tblGrid>
            <w:gridCol w:w="2040"/>
            <w:gridCol w:w="1785"/>
            <w:gridCol w:w="1665"/>
            <w:gridCol w:w="1680"/>
            <w:gridCol w:w="2310"/>
          </w:tblGrid>
        </w:tblGridChange>
      </w:tblGrid>
      <w:tr>
        <w:trPr>
          <w:cantSplit w:val="0"/>
          <w:trHeight w:val="773.9062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MINUTE</w:t>
            </w: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AREA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ACTION REQUIRED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OWNER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ACTION TAKEN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1"/>
                <w:i w:val="0"/>
                <w:smallCaps w:val="0"/>
                <w:strike w:val="0"/>
                <w:color w:val="ff7e79"/>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STATUS/</w:t>
            </w:r>
            <w:r w:rsidDel="00000000" w:rsidR="00000000" w:rsidRPr="00000000">
              <w:rPr>
                <w:rFonts w:ascii="Arial" w:cs="Arial" w:eastAsia="Arial" w:hAnsi="Arial"/>
                <w:b w:val="1"/>
                <w:i w:val="0"/>
                <w:smallCaps w:val="0"/>
                <w:strike w:val="0"/>
                <w:color w:val="ff7e79"/>
                <w:u w:val="none"/>
                <w:shd w:fill="auto" w:val="clear"/>
                <w:vertAlign w:val="baseline"/>
                <w:rtl w:val="0"/>
              </w:rPr>
              <w:t xml:space="preserve">COMPLETION DATE</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1"/>
                <w:i w:val="0"/>
                <w:smallCaps w:val="0"/>
                <w:strike w:val="0"/>
                <w:color w:val="ff7e79"/>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1"/>
                <w:color w:val="ff7e79"/>
              </w:rPr>
            </w:pPr>
            <w:r w:rsidDel="00000000" w:rsidR="00000000" w:rsidRPr="00000000">
              <w:rPr>
                <w:rtl w:val="0"/>
              </w:rPr>
            </w:r>
          </w:p>
        </w:tc>
      </w:tr>
      <w:tr>
        <w:trPr>
          <w:cantSplit w:val="0"/>
          <w:trHeight w:val="1535.859375" w:hRule="atLeast"/>
          <w:tblHeader w:val="0"/>
        </w:trPr>
        <w:tc>
          <w:tcPr>
            <w:tcBorders>
              <w:top w:color="000000" w:space="0" w:sz="8" w:val="single"/>
              <w:left w:color="000000" w:space="0" w:sz="8" w:val="single"/>
              <w:bottom w:color="ffffff" w:space="0" w:sz="16"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Chairman’s Report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Pitconochie proposals.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CCC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rtl w:val="0"/>
              </w:rPr>
              <w:t xml:space="preserve">CCC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respon</w:t>
            </w:r>
            <w:r w:rsidDel="00000000" w:rsidR="00000000" w:rsidRPr="00000000">
              <w:rPr>
                <w:rFonts w:ascii="Arial" w:cs="Arial" w:eastAsia="Arial" w:hAnsi="Arial"/>
                <w:rtl w:val="0"/>
              </w:rPr>
              <w:t xml:space="preserve">se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to detailed planning application.</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u w:val="none"/>
                <w:shd w:fill="auto" w:val="clear"/>
                <w:vertAlign w:val="baseline"/>
              </w:rPr>
            </w:pPr>
            <w:r w:rsidDel="00000000" w:rsidR="00000000" w:rsidRPr="00000000">
              <w:rPr>
                <w:rFonts w:ascii="Arial" w:cs="Arial" w:eastAsia="Arial" w:hAnsi="Arial"/>
                <w:rtl w:val="0"/>
              </w:rPr>
              <w:t xml:space="preserve">Ongoing</w:t>
            </w:r>
            <w:r w:rsidDel="00000000" w:rsidR="00000000" w:rsidRPr="00000000">
              <w:rPr>
                <w:rtl w:val="0"/>
              </w:rPr>
            </w:r>
          </w:p>
        </w:tc>
      </w:tr>
      <w:tr>
        <w:trPr>
          <w:cantSplit w:val="0"/>
          <w:trHeight w:val="1590" w:hRule="atLeast"/>
          <w:tblHeader w:val="0"/>
        </w:trPr>
        <w:tc>
          <w:tcPr>
            <w:tcBorders>
              <w:top w:color="ffffff" w:space="0" w:sz="16"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Matters Arising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Footpath improvement needed from Crossford to Dunfermline.</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CCC working group.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rtl w:val="0"/>
              </w:rPr>
              <w:t xml:space="preserve">Discussions</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with Sustrans and FC Lead Consultant.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Work in progress</w:t>
            </w:r>
            <w:r w:rsidDel="00000000" w:rsidR="00000000" w:rsidRPr="00000000">
              <w:rPr>
                <w:rtl w:val="0"/>
              </w:rPr>
            </w:r>
          </w:p>
        </w:tc>
      </w:tr>
      <w:tr>
        <w:trPr>
          <w:cantSplit w:val="0"/>
          <w:trHeight w:val="90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F">
            <w:pPr>
              <w:keepNext w:val="0"/>
              <w:keepLines w:val="0"/>
              <w:widowControl w:val="1"/>
              <w:shd w:fill="auto" w:val="clear"/>
              <w:spacing w:after="0" w:before="0" w:line="240"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0">
            <w:pPr>
              <w:keepNext w:val="0"/>
              <w:keepLines w:val="0"/>
              <w:widowControl w:val="1"/>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Use of CCC ROW funds for path repairs.</w:t>
            </w:r>
          </w:p>
          <w:p w:rsidR="00000000" w:rsidDel="00000000" w:rsidP="00000000" w:rsidRDefault="00000000" w:rsidRPr="00000000" w14:paraId="00000101">
            <w:pPr>
              <w:keepNext w:val="0"/>
              <w:keepLines w:val="0"/>
              <w:widowControl w:val="1"/>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CCC</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Ongoing</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Work in progress</w:t>
            </w:r>
          </w:p>
        </w:tc>
      </w:tr>
      <w:tr>
        <w:trPr>
          <w:cantSplit w:val="0"/>
          <w:trHeight w:val="100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5">
            <w:pPr>
              <w:keepNext w:val="0"/>
              <w:keepLines w:val="0"/>
              <w:widowControl w:val="1"/>
              <w:shd w:fill="auto" w:val="clear"/>
              <w:spacing w:after="0" w:before="0" w:line="240"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6">
            <w:pPr>
              <w:keepNext w:val="0"/>
              <w:keepLines w:val="0"/>
              <w:widowControl w:val="1"/>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Lights on MUGA.</w:t>
            </w:r>
          </w:p>
          <w:p w:rsidR="00000000" w:rsidDel="00000000" w:rsidP="00000000" w:rsidRDefault="00000000" w:rsidRPr="00000000" w14:paraId="00000107">
            <w:pPr>
              <w:keepNext w:val="0"/>
              <w:keepLines w:val="0"/>
              <w:widowControl w:val="1"/>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8">
            <w:pPr>
              <w:keepNext w:val="0"/>
              <w:keepLines w:val="0"/>
              <w:widowControl w:val="1"/>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CCC</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Ongoing</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Work in progress</w:t>
            </w:r>
          </w:p>
        </w:tc>
      </w:tr>
      <w:tr>
        <w:trPr>
          <w:cantSplit w:val="0"/>
          <w:trHeight w:val="100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B">
            <w:pPr>
              <w:keepNext w:val="0"/>
              <w:keepLines w:val="0"/>
              <w:widowControl w:val="1"/>
              <w:shd w:fill="auto" w:val="clear"/>
              <w:spacing w:after="0" w:before="0" w:line="240"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C">
            <w:pPr>
              <w:keepNext w:val="0"/>
              <w:keepLines w:val="0"/>
              <w:widowControl w:val="1"/>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Tree Planting in KGV</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D">
            <w:pPr>
              <w:keepNext w:val="0"/>
              <w:keepLines w:val="0"/>
              <w:widowControl w:val="1"/>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CCC</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Ongoing</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Work in progress</w:t>
            </w:r>
          </w:p>
        </w:tc>
      </w:tr>
    </w:tbl>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6" w:right="0" w:hanging="21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footerReference r:id="rId9" w:type="default"/>
      <w:pgSz w:h="16840" w:w="11900" w:orient="portrait"/>
      <w:pgMar w:bottom="1090.0393700787413" w:top="1440" w:left="1440" w:right="707" w:header="357.1653543307087" w:footer="357.16535433070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Body A">
    <w:name w:val="Body A"/>
    <w:next w:val="Body A"/>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14:textFill>
        <w14:solidFill>
          <w14:srgbClr w14:val="000000"/>
        </w14:solidFill>
      </w14:textFill>
      <w14:textOutline w14:cap="flat" w14:w="12700">
        <w14:noFill/>
        <w14:miter w14:lim="400000"/>
      </w14:textOutline>
    </w:rPr>
  </w:style>
  <w:style w:type="paragraph" w:styleId="Body B">
    <w:name w:val="Body B"/>
    <w:next w:val="Body B"/>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en-US"/>
      <w14:textFill>
        <w14:solidFill>
          <w14:srgbClr w14:val="000000"/>
        </w14:solidFill>
      </w14:textFill>
      <w14:textOutline w14:cap="flat" w14:w="12700">
        <w14:noFill/>
        <w14:miter w14:lim="400000"/>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jBqvnEA4EsI2ji8sN3ZG/975cw==">AMUW2mWKXiQCq+Sq3909n/LoVjPhlXzPXxXAUYBPAYSoTkVSZEbeSvtzSfzfS2KbJDGiLpeRvF1Ci46m5sA5YKpnS4rj0iJzuQMeV67o1UhRLClbmnBuGNI=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